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EC180" w14:textId="40301843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theme="majorHAnsi"/>
          <w:b/>
          <w:bCs/>
          <w:sz w:val="24"/>
          <w:szCs w:val="24"/>
        </w:rPr>
      </w:pPr>
      <w:r w:rsidRPr="007E1241">
        <w:rPr>
          <w:rFonts w:asciiTheme="majorHAnsi" w:hAnsiTheme="majorHAnsi" w:cstheme="majorHAnsi"/>
          <w:b/>
          <w:bCs/>
          <w:sz w:val="24"/>
          <w:szCs w:val="24"/>
        </w:rPr>
        <w:t xml:space="preserve">Załącznik nr </w:t>
      </w:r>
      <w:r w:rsidR="002A4691" w:rsidRPr="007E1241">
        <w:rPr>
          <w:rFonts w:asciiTheme="majorHAnsi" w:hAnsiTheme="majorHAnsi" w:cstheme="majorHAnsi"/>
          <w:b/>
          <w:bCs/>
          <w:sz w:val="24"/>
          <w:szCs w:val="24"/>
        </w:rPr>
        <w:t>7</w:t>
      </w:r>
      <w:r w:rsidRPr="007E1241">
        <w:rPr>
          <w:rFonts w:asciiTheme="majorHAnsi" w:hAnsiTheme="majorHAnsi" w:cstheme="majorHAnsi"/>
          <w:b/>
          <w:bCs/>
          <w:sz w:val="24"/>
          <w:szCs w:val="24"/>
        </w:rPr>
        <w:t xml:space="preserve"> do SWZ</w:t>
      </w:r>
    </w:p>
    <w:p w14:paraId="63C243D5" w14:textId="0F722268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theme="majorHAnsi"/>
          <w:b/>
          <w:bCs/>
          <w:sz w:val="24"/>
          <w:szCs w:val="24"/>
        </w:rPr>
      </w:pPr>
      <w:r w:rsidRPr="007E1241">
        <w:rPr>
          <w:rFonts w:asciiTheme="majorHAnsi" w:hAnsiTheme="majorHAnsi" w:cstheme="majorHAnsi"/>
          <w:b/>
          <w:bCs/>
          <w:sz w:val="24"/>
          <w:szCs w:val="24"/>
        </w:rPr>
        <w:t xml:space="preserve">- wzór oświadczenia dot. </w:t>
      </w:r>
      <w:r w:rsidR="004D69EB" w:rsidRPr="007E1241">
        <w:rPr>
          <w:rFonts w:asciiTheme="majorHAnsi" w:hAnsiTheme="majorHAnsi" w:cstheme="majorHAnsi"/>
          <w:b/>
          <w:bCs/>
          <w:sz w:val="24"/>
          <w:szCs w:val="24"/>
        </w:rPr>
        <w:t>aktualności danych</w:t>
      </w:r>
      <w:r w:rsidRPr="007E1241">
        <w:rPr>
          <w:rFonts w:asciiTheme="majorHAnsi" w:hAnsiTheme="majorHAnsi" w:cstheme="majorHAnsi"/>
          <w:b/>
          <w:bCs/>
          <w:sz w:val="24"/>
          <w:szCs w:val="24"/>
        </w:rPr>
        <w:t xml:space="preserve"> -</w:t>
      </w:r>
    </w:p>
    <w:p w14:paraId="09E6E542" w14:textId="66CD365B" w:rsidR="00447692" w:rsidRPr="007E1241" w:rsidRDefault="00447692" w:rsidP="007E1241">
      <w:pPr>
        <w:spacing w:after="0" w:line="240" w:lineRule="auto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7E1241">
        <w:rPr>
          <w:rFonts w:asciiTheme="majorHAnsi" w:eastAsia="Times New Roman" w:hAnsiTheme="majorHAnsi" w:cstheme="majorHAnsi"/>
          <w:b/>
          <w:bCs/>
          <w:sz w:val="24"/>
          <w:szCs w:val="24"/>
        </w:rPr>
        <w:t>Nr postępowania: ZP</w:t>
      </w:r>
      <w:r w:rsidR="004713ED">
        <w:rPr>
          <w:rFonts w:asciiTheme="majorHAnsi" w:eastAsia="Times New Roman" w:hAnsiTheme="majorHAnsi" w:cstheme="majorHAnsi"/>
          <w:b/>
          <w:bCs/>
          <w:sz w:val="24"/>
          <w:szCs w:val="24"/>
        </w:rPr>
        <w:t>.</w:t>
      </w:r>
      <w:r w:rsidRPr="007E1241">
        <w:rPr>
          <w:rFonts w:asciiTheme="majorHAnsi" w:eastAsia="Times New Roman" w:hAnsiTheme="majorHAnsi" w:cstheme="majorHAnsi"/>
          <w:b/>
          <w:bCs/>
          <w:sz w:val="24"/>
          <w:szCs w:val="24"/>
        </w:rPr>
        <w:t>2710</w:t>
      </w:r>
      <w:r w:rsidR="004713ED">
        <w:rPr>
          <w:rFonts w:asciiTheme="majorHAnsi" w:eastAsia="Times New Roman" w:hAnsiTheme="majorHAnsi" w:cstheme="majorHAnsi"/>
          <w:b/>
          <w:bCs/>
          <w:sz w:val="24"/>
          <w:szCs w:val="24"/>
        </w:rPr>
        <w:t>.6.2026</w:t>
      </w:r>
    </w:p>
    <w:p w14:paraId="6BB9449B" w14:textId="142B266C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7E1241">
        <w:rPr>
          <w:rFonts w:asciiTheme="majorHAnsi" w:hAnsiTheme="majorHAnsi" w:cstheme="majorHAnsi"/>
          <w:b/>
          <w:bCs/>
          <w:sz w:val="24"/>
          <w:szCs w:val="24"/>
        </w:rPr>
        <w:t>Nazwa postępowania:</w:t>
      </w:r>
    </w:p>
    <w:p w14:paraId="4D96A426" w14:textId="723F77FB" w:rsidR="00447692" w:rsidRPr="007E1241" w:rsidRDefault="00D97ED8" w:rsidP="007E1241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ajorHAnsi"/>
          <w:bCs/>
          <w:sz w:val="24"/>
          <w:szCs w:val="24"/>
        </w:rPr>
      </w:pPr>
      <w:r w:rsidRPr="007E1241">
        <w:rPr>
          <w:rFonts w:asciiTheme="majorHAnsi" w:eastAsia="Times New Roman" w:hAnsiTheme="majorHAnsi" w:cstheme="majorHAnsi"/>
          <w:bCs/>
          <w:sz w:val="24"/>
          <w:szCs w:val="24"/>
        </w:rPr>
        <w:t>Utrzymanie czystości pomieszczeń i otoczenia WSO w Krakowie</w:t>
      </w:r>
    </w:p>
    <w:p w14:paraId="07EAD5FE" w14:textId="77777777" w:rsidR="00D97ED8" w:rsidRPr="007E1241" w:rsidRDefault="00D97ED8" w:rsidP="007E12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58F882B4" w14:textId="77777777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7E1241">
        <w:rPr>
          <w:rFonts w:asciiTheme="majorHAnsi" w:hAnsiTheme="majorHAnsi" w:cstheme="majorHAnsi"/>
          <w:b/>
          <w:bCs/>
          <w:sz w:val="24"/>
          <w:szCs w:val="24"/>
        </w:rPr>
        <w:t>Zamawiający:</w:t>
      </w:r>
    </w:p>
    <w:p w14:paraId="34CBED07" w14:textId="62DA9FF8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>Wojewódzki Szpital Okulistyczny w Krakowie</w:t>
      </w:r>
    </w:p>
    <w:p w14:paraId="10F11851" w14:textId="77777777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0E50EB61" w14:textId="7837D4F1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7E1241">
        <w:rPr>
          <w:rFonts w:asciiTheme="majorHAnsi" w:hAnsiTheme="majorHAnsi" w:cstheme="majorHAnsi"/>
          <w:b/>
          <w:bCs/>
          <w:sz w:val="24"/>
          <w:szCs w:val="24"/>
        </w:rPr>
        <w:t>Wykonawca:</w:t>
      </w:r>
    </w:p>
    <w:p w14:paraId="5162A6CD" w14:textId="77777777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>…………………………………...............................…........</w:t>
      </w:r>
    </w:p>
    <w:p w14:paraId="50A5FA03" w14:textId="0C3E8B29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>(pełna nazwa/firma, adres, w zależności od podmiotu: NIP/PESEL, numer KRS)</w:t>
      </w:r>
    </w:p>
    <w:p w14:paraId="566D4C0E" w14:textId="77777777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0A752261" w14:textId="77777777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7E1241">
        <w:rPr>
          <w:rFonts w:asciiTheme="majorHAnsi" w:hAnsiTheme="majorHAnsi" w:cstheme="majorHAnsi"/>
          <w:b/>
          <w:bCs/>
          <w:sz w:val="24"/>
          <w:szCs w:val="24"/>
        </w:rPr>
        <w:t>reprezentowany przez:</w:t>
      </w:r>
    </w:p>
    <w:p w14:paraId="4AB49C2F" w14:textId="77777777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>………………………………………..............................................</w:t>
      </w:r>
    </w:p>
    <w:p w14:paraId="0DD892B7" w14:textId="3A0B9CB6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>(imię, nazwisko, stanowisko/podstawa do reprezentacji)</w:t>
      </w:r>
    </w:p>
    <w:p w14:paraId="6A87D3F9" w14:textId="77777777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55024986" w14:textId="3F77671B" w:rsidR="004D69EB" w:rsidRPr="007E1241" w:rsidRDefault="00447692" w:rsidP="007E1241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7E1241">
        <w:rPr>
          <w:rFonts w:asciiTheme="majorHAnsi" w:hAnsiTheme="majorHAnsi" w:cstheme="majorHAnsi"/>
          <w:b/>
          <w:bCs/>
          <w:sz w:val="24"/>
          <w:szCs w:val="24"/>
        </w:rPr>
        <w:t xml:space="preserve">OŚWIADCZENIE </w:t>
      </w:r>
      <w:r w:rsidR="004D69EB" w:rsidRPr="007E1241">
        <w:rPr>
          <w:rFonts w:asciiTheme="majorHAnsi" w:hAnsiTheme="majorHAnsi" w:cstheme="majorHAnsi"/>
          <w:b/>
          <w:sz w:val="24"/>
          <w:szCs w:val="24"/>
        </w:rPr>
        <w:t>WYKONAWCY</w:t>
      </w:r>
    </w:p>
    <w:p w14:paraId="62BB499A" w14:textId="77777777" w:rsidR="004D69EB" w:rsidRPr="007E1241" w:rsidRDefault="004D69EB" w:rsidP="007E1241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8812CC5" w14:textId="72E6AC7C" w:rsidR="004D69EB" w:rsidRPr="007E1241" w:rsidRDefault="004D69EB" w:rsidP="007E1241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7E1241">
        <w:rPr>
          <w:rFonts w:asciiTheme="majorHAnsi" w:hAnsiTheme="majorHAnsi" w:cstheme="majorHAnsi"/>
          <w:b/>
          <w:sz w:val="24"/>
          <w:szCs w:val="24"/>
        </w:rPr>
        <w:t xml:space="preserve">o aktualności informacji zawartych w oświadczeniu, o którym mowa w art. 125 ust 1 </w:t>
      </w:r>
      <w:proofErr w:type="spellStart"/>
      <w:r w:rsidRPr="007E1241">
        <w:rPr>
          <w:rFonts w:asciiTheme="majorHAnsi" w:hAnsiTheme="majorHAnsi" w:cstheme="majorHAnsi"/>
          <w:b/>
          <w:sz w:val="24"/>
          <w:szCs w:val="24"/>
        </w:rPr>
        <w:t>pzp</w:t>
      </w:r>
      <w:proofErr w:type="spellEnd"/>
      <w:r w:rsidRPr="007E1241">
        <w:rPr>
          <w:rFonts w:asciiTheme="majorHAnsi" w:hAnsiTheme="majorHAnsi" w:cstheme="majorHAnsi"/>
          <w:b/>
          <w:sz w:val="24"/>
          <w:szCs w:val="24"/>
        </w:rPr>
        <w:t xml:space="preserve"> z dnia 11 września 2019 r. Prawo zamówień publicznych (dalej: </w:t>
      </w:r>
      <w:proofErr w:type="spellStart"/>
      <w:r w:rsidRPr="007E1241">
        <w:rPr>
          <w:rFonts w:asciiTheme="majorHAnsi" w:hAnsiTheme="majorHAnsi" w:cstheme="majorHAnsi"/>
          <w:b/>
          <w:sz w:val="24"/>
          <w:szCs w:val="24"/>
        </w:rPr>
        <w:t>pzp</w:t>
      </w:r>
      <w:proofErr w:type="spellEnd"/>
      <w:r w:rsidRPr="007E1241">
        <w:rPr>
          <w:rFonts w:asciiTheme="majorHAnsi" w:hAnsiTheme="majorHAnsi" w:cstheme="majorHAnsi"/>
          <w:b/>
          <w:sz w:val="24"/>
          <w:szCs w:val="24"/>
        </w:rPr>
        <w:t>) w zakresie podstaw wykluczenia z postępowania wskazanych przez Zamawiającego</w:t>
      </w:r>
    </w:p>
    <w:p w14:paraId="48812F93" w14:textId="5E9F39E9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27BFB0FA" w14:textId="005ED7BB" w:rsidR="004D69EB" w:rsidRPr="007E1241" w:rsidRDefault="004D69EB" w:rsidP="007E124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 xml:space="preserve">Niniejszym oświadczam, że pozostają aktualne informacje zawartych w oświadczeniu, o którym mowa w art. 125 ust. 1 </w:t>
      </w:r>
      <w:proofErr w:type="spellStart"/>
      <w:r w:rsidRPr="007E1241">
        <w:rPr>
          <w:rFonts w:asciiTheme="majorHAnsi" w:hAnsiTheme="majorHAnsi" w:cstheme="majorHAnsi"/>
          <w:sz w:val="24"/>
          <w:szCs w:val="24"/>
        </w:rPr>
        <w:t>pzp</w:t>
      </w:r>
      <w:proofErr w:type="spellEnd"/>
      <w:r w:rsidRPr="007E1241">
        <w:rPr>
          <w:rFonts w:asciiTheme="majorHAnsi" w:hAnsiTheme="majorHAnsi" w:cstheme="majorHAnsi"/>
          <w:sz w:val="24"/>
          <w:szCs w:val="24"/>
        </w:rPr>
        <w:t>, w zakresie podstaw wykluczenia z postępowania wskazanych przez zamawiającego, o których mowa w:</w:t>
      </w:r>
    </w:p>
    <w:p w14:paraId="7FF5333E" w14:textId="7A513DD3" w:rsidR="004D69EB" w:rsidRPr="007E1241" w:rsidRDefault="004D69EB" w:rsidP="007E124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 xml:space="preserve">art. 108 ust. 1 pkt 3 </w:t>
      </w:r>
      <w:proofErr w:type="spellStart"/>
      <w:r w:rsidRPr="007E1241">
        <w:rPr>
          <w:rFonts w:asciiTheme="majorHAnsi" w:hAnsiTheme="majorHAnsi" w:cstheme="majorHAnsi"/>
          <w:sz w:val="24"/>
          <w:szCs w:val="24"/>
        </w:rPr>
        <w:t>pzp</w:t>
      </w:r>
      <w:proofErr w:type="spellEnd"/>
      <w:r w:rsidRPr="007E1241">
        <w:rPr>
          <w:rFonts w:asciiTheme="majorHAnsi" w:hAnsiTheme="majorHAnsi" w:cstheme="majorHAnsi"/>
          <w:sz w:val="24"/>
          <w:szCs w:val="24"/>
        </w:rPr>
        <w:t>,</w:t>
      </w:r>
    </w:p>
    <w:p w14:paraId="7CBBDC36" w14:textId="22217D71" w:rsidR="004D69EB" w:rsidRPr="007E1241" w:rsidRDefault="004D69EB" w:rsidP="007E124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 xml:space="preserve">art. 108 ust. 1 pkt 4 </w:t>
      </w:r>
      <w:proofErr w:type="spellStart"/>
      <w:r w:rsidRPr="007E1241">
        <w:rPr>
          <w:rFonts w:asciiTheme="majorHAnsi" w:hAnsiTheme="majorHAnsi" w:cstheme="majorHAnsi"/>
          <w:sz w:val="24"/>
          <w:szCs w:val="24"/>
        </w:rPr>
        <w:t>pzp</w:t>
      </w:r>
      <w:proofErr w:type="spellEnd"/>
      <w:r w:rsidRPr="007E1241">
        <w:rPr>
          <w:rFonts w:asciiTheme="majorHAnsi" w:hAnsiTheme="majorHAnsi" w:cstheme="majorHAnsi"/>
          <w:sz w:val="24"/>
          <w:szCs w:val="24"/>
        </w:rPr>
        <w:t>, dotyczących orzeczenia zakazu ubiegania się o zamówienie publiczne tytułem środka zapobiegawczego,</w:t>
      </w:r>
    </w:p>
    <w:p w14:paraId="4DFC0C36" w14:textId="25201939" w:rsidR="004D69EB" w:rsidRPr="007E1241" w:rsidRDefault="004D69EB" w:rsidP="007E124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 xml:space="preserve">art. 108 ust. 1 pkt 5 </w:t>
      </w:r>
      <w:proofErr w:type="spellStart"/>
      <w:r w:rsidRPr="007E1241">
        <w:rPr>
          <w:rFonts w:asciiTheme="majorHAnsi" w:hAnsiTheme="majorHAnsi" w:cstheme="majorHAnsi"/>
          <w:sz w:val="24"/>
          <w:szCs w:val="24"/>
        </w:rPr>
        <w:t>pzp</w:t>
      </w:r>
      <w:proofErr w:type="spellEnd"/>
      <w:r w:rsidRPr="007E1241">
        <w:rPr>
          <w:rFonts w:asciiTheme="majorHAnsi" w:hAnsiTheme="majorHAnsi" w:cstheme="majorHAnsi"/>
          <w:sz w:val="24"/>
          <w:szCs w:val="24"/>
        </w:rPr>
        <w:t>, dotyczących zawarcia z innymi wykonawcami porozumienia mającego na celu zakłócenie konkurencji,</w:t>
      </w:r>
    </w:p>
    <w:p w14:paraId="596D528D" w14:textId="68E9FB5A" w:rsidR="004D69EB" w:rsidRPr="007E1241" w:rsidRDefault="004D69EB" w:rsidP="007E124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 xml:space="preserve">art. 108 ust. 1 pkt 6 </w:t>
      </w:r>
      <w:proofErr w:type="spellStart"/>
      <w:r w:rsidRPr="007E1241">
        <w:rPr>
          <w:rFonts w:asciiTheme="majorHAnsi" w:hAnsiTheme="majorHAnsi" w:cstheme="majorHAnsi"/>
          <w:sz w:val="24"/>
          <w:szCs w:val="24"/>
        </w:rPr>
        <w:t>pzp</w:t>
      </w:r>
      <w:proofErr w:type="spellEnd"/>
      <w:r w:rsidRPr="007E1241">
        <w:rPr>
          <w:rFonts w:asciiTheme="majorHAnsi" w:hAnsiTheme="majorHAnsi" w:cstheme="majorHAnsi"/>
          <w:sz w:val="24"/>
          <w:szCs w:val="24"/>
        </w:rPr>
        <w:t>,</w:t>
      </w:r>
    </w:p>
    <w:p w14:paraId="735C98DD" w14:textId="4615141C" w:rsidR="007E1241" w:rsidRPr="007E1241" w:rsidRDefault="007E1241" w:rsidP="007E124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 xml:space="preserve">art. 109 ust. 1 pkt 4 </w:t>
      </w:r>
      <w:proofErr w:type="spellStart"/>
      <w:r w:rsidRPr="007E1241">
        <w:rPr>
          <w:rFonts w:asciiTheme="majorHAnsi" w:hAnsiTheme="majorHAnsi" w:cstheme="majorHAnsi"/>
          <w:sz w:val="24"/>
          <w:szCs w:val="24"/>
        </w:rPr>
        <w:t>pzp</w:t>
      </w:r>
      <w:proofErr w:type="spellEnd"/>
      <w:r w:rsidRPr="007E1241">
        <w:rPr>
          <w:rFonts w:asciiTheme="majorHAnsi" w:hAnsiTheme="majorHAnsi" w:cstheme="majorHAnsi"/>
          <w:sz w:val="24"/>
          <w:szCs w:val="24"/>
        </w:rPr>
        <w:t>,</w:t>
      </w:r>
    </w:p>
    <w:p w14:paraId="4093D34F" w14:textId="1C459A1B" w:rsidR="004D69EB" w:rsidRPr="007E1241" w:rsidRDefault="004D69EB" w:rsidP="007E124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 xml:space="preserve">art. 109 ust. 1 pkt 8 </w:t>
      </w:r>
      <w:proofErr w:type="spellStart"/>
      <w:r w:rsidRPr="007E1241">
        <w:rPr>
          <w:rFonts w:asciiTheme="majorHAnsi" w:hAnsiTheme="majorHAnsi" w:cstheme="majorHAnsi"/>
          <w:sz w:val="24"/>
          <w:szCs w:val="24"/>
        </w:rPr>
        <w:t>pzp</w:t>
      </w:r>
      <w:proofErr w:type="spellEnd"/>
      <w:r w:rsidRPr="007E1241">
        <w:rPr>
          <w:rFonts w:asciiTheme="majorHAnsi" w:hAnsiTheme="majorHAnsi" w:cstheme="majorHAnsi"/>
          <w:sz w:val="24"/>
          <w:szCs w:val="24"/>
        </w:rPr>
        <w:t>,</w:t>
      </w:r>
    </w:p>
    <w:p w14:paraId="4840D38A" w14:textId="1DB2283D" w:rsidR="00447692" w:rsidRPr="007E1241" w:rsidRDefault="007E1241" w:rsidP="007E124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 xml:space="preserve">art. 109 ust. 1 pkt 10 </w:t>
      </w:r>
      <w:proofErr w:type="spellStart"/>
      <w:r w:rsidRPr="007E1241">
        <w:rPr>
          <w:rFonts w:asciiTheme="majorHAnsi" w:hAnsiTheme="majorHAnsi" w:cstheme="majorHAnsi"/>
          <w:sz w:val="24"/>
          <w:szCs w:val="24"/>
        </w:rPr>
        <w:t>pzp</w:t>
      </w:r>
      <w:proofErr w:type="spellEnd"/>
    </w:p>
    <w:p w14:paraId="7A049C15" w14:textId="77777777" w:rsidR="007E1241" w:rsidRPr="007E1241" w:rsidRDefault="007E1241" w:rsidP="007E1241">
      <w:pPr>
        <w:pStyle w:val="Default"/>
        <w:jc w:val="both"/>
        <w:rPr>
          <w:rFonts w:asciiTheme="majorHAnsi" w:hAnsiTheme="majorHAnsi" w:cstheme="majorHAnsi"/>
        </w:rPr>
      </w:pPr>
      <w:r w:rsidRPr="007E1241">
        <w:rPr>
          <w:rFonts w:asciiTheme="majorHAnsi" w:hAnsiTheme="majorHAnsi" w:cstheme="majorHAnsi"/>
        </w:rPr>
        <w:t>oraz</w:t>
      </w:r>
    </w:p>
    <w:p w14:paraId="1DE4C698" w14:textId="77777777" w:rsidR="007E1241" w:rsidRPr="007E1241" w:rsidRDefault="007E1241" w:rsidP="007E1241">
      <w:pPr>
        <w:pStyle w:val="Default"/>
        <w:numPr>
          <w:ilvl w:val="0"/>
          <w:numId w:val="3"/>
        </w:numPr>
        <w:ind w:left="0"/>
        <w:jc w:val="both"/>
        <w:rPr>
          <w:rFonts w:asciiTheme="majorHAnsi" w:hAnsiTheme="majorHAnsi" w:cstheme="majorHAnsi"/>
        </w:rPr>
      </w:pPr>
      <w:r w:rsidRPr="007E1241">
        <w:rPr>
          <w:rFonts w:asciiTheme="majorHAnsi" w:hAnsiTheme="majorHAnsi" w:cstheme="majorHAnsi"/>
        </w:rPr>
        <w:t>art. 7 ust. 1 ustawy z dnia 13 kwietnia 2022 r. o szczególnych rozwiązaniach w zakresie przeciwdziałania wspieraniu agresji na Ukrainę oraz służących ochronie bezpieczeństwa narodowego (Dz. U. z 2022 poz. 835)</w:t>
      </w:r>
    </w:p>
    <w:p w14:paraId="4A74B305" w14:textId="06159D0D" w:rsidR="007E1241" w:rsidRPr="007E1241" w:rsidRDefault="007E1241" w:rsidP="007E1241">
      <w:pPr>
        <w:pStyle w:val="Default"/>
        <w:numPr>
          <w:ilvl w:val="0"/>
          <w:numId w:val="3"/>
        </w:numPr>
        <w:ind w:left="0"/>
        <w:jc w:val="both"/>
        <w:rPr>
          <w:rFonts w:asciiTheme="majorHAnsi" w:hAnsiTheme="majorHAnsi" w:cstheme="majorHAnsi"/>
        </w:rPr>
      </w:pPr>
      <w:r w:rsidRPr="007E1241">
        <w:rPr>
          <w:rFonts w:asciiTheme="majorHAnsi" w:hAnsiTheme="majorHAnsi" w:cstheme="majorHAnsi"/>
        </w:rPr>
        <w:t xml:space="preserve">art. 5k ust. 1 Rozporządzenia Rady (UE) Nr 833/2014 z dnia 31 lipca 2014 r. dotyczącego środków ograniczających w związku z działaniami Rosji destabilizującymi sytuację na Ukrainie (Dz. Urz. UE L 229 z 31.07.2014, str. 1, z </w:t>
      </w:r>
      <w:proofErr w:type="spellStart"/>
      <w:r w:rsidRPr="007E1241">
        <w:rPr>
          <w:rFonts w:asciiTheme="majorHAnsi" w:hAnsiTheme="majorHAnsi" w:cstheme="majorHAnsi"/>
        </w:rPr>
        <w:t>późn</w:t>
      </w:r>
      <w:proofErr w:type="spellEnd"/>
      <w:r w:rsidRPr="007E1241">
        <w:rPr>
          <w:rFonts w:asciiTheme="majorHAnsi" w:hAnsiTheme="majorHAnsi" w:cstheme="majorHAnsi"/>
        </w:rPr>
        <w:t>. zm.)</w:t>
      </w:r>
    </w:p>
    <w:p w14:paraId="050530BE" w14:textId="332BA7E4" w:rsidR="004D69EB" w:rsidRPr="007E1241" w:rsidRDefault="004D69EB" w:rsidP="007E124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1ABB9899" w14:textId="053249AD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>Miejscowość: …………….……. , data: ………….……. r.</w:t>
      </w:r>
    </w:p>
    <w:p w14:paraId="61F0B3EA" w14:textId="77777777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theme="majorHAnsi"/>
          <w:sz w:val="24"/>
          <w:szCs w:val="24"/>
        </w:rPr>
      </w:pPr>
    </w:p>
    <w:p w14:paraId="29D9E6FF" w14:textId="6A32FDFC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>………………………………………</w:t>
      </w:r>
    </w:p>
    <w:p w14:paraId="277F8E11" w14:textId="77777777" w:rsidR="00447692" w:rsidRPr="007E1241" w:rsidRDefault="00447692" w:rsidP="007E1241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7E1241">
        <w:rPr>
          <w:rFonts w:asciiTheme="majorHAnsi" w:hAnsiTheme="majorHAnsi" w:cstheme="majorHAnsi"/>
          <w:sz w:val="24"/>
          <w:szCs w:val="24"/>
        </w:rPr>
        <w:t>(podpis)</w:t>
      </w:r>
    </w:p>
    <w:sectPr w:rsidR="00447692" w:rsidRPr="007E12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63BB3" w14:textId="77777777" w:rsidR="00232DC5" w:rsidRDefault="00232DC5" w:rsidP="00447692">
      <w:pPr>
        <w:spacing w:after="0" w:line="240" w:lineRule="auto"/>
      </w:pPr>
      <w:r>
        <w:separator/>
      </w:r>
    </w:p>
  </w:endnote>
  <w:endnote w:type="continuationSeparator" w:id="0">
    <w:p w14:paraId="08657453" w14:textId="77777777" w:rsidR="00232DC5" w:rsidRDefault="00232DC5" w:rsidP="00447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AC1FB" w14:textId="77777777" w:rsidR="00232DC5" w:rsidRDefault="00232DC5" w:rsidP="00447692">
      <w:pPr>
        <w:spacing w:after="0" w:line="240" w:lineRule="auto"/>
      </w:pPr>
      <w:r>
        <w:separator/>
      </w:r>
    </w:p>
  </w:footnote>
  <w:footnote w:type="continuationSeparator" w:id="0">
    <w:p w14:paraId="4C5EB2BE" w14:textId="77777777" w:rsidR="00232DC5" w:rsidRDefault="00232DC5" w:rsidP="00447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82939"/>
    <w:multiLevelType w:val="hybridMultilevel"/>
    <w:tmpl w:val="8ED6462C"/>
    <w:lvl w:ilvl="0" w:tplc="476C8428">
      <w:start w:val="1"/>
      <w:numFmt w:val="decimal"/>
      <w:lvlText w:val="%1."/>
      <w:lvlJc w:val="left"/>
      <w:pPr>
        <w:ind w:left="720" w:hanging="360"/>
      </w:pPr>
      <w:rPr>
        <w:rFonts w:ascii="CIDFont+F1" w:hAnsi="CIDFont+F1" w:cs="CIDFont+F1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564D8"/>
    <w:multiLevelType w:val="hybridMultilevel"/>
    <w:tmpl w:val="FBCAFE70"/>
    <w:lvl w:ilvl="0" w:tplc="43267B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F4241"/>
    <w:multiLevelType w:val="hybridMultilevel"/>
    <w:tmpl w:val="D5329C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F45E4"/>
    <w:multiLevelType w:val="hybridMultilevel"/>
    <w:tmpl w:val="2228A576"/>
    <w:lvl w:ilvl="0" w:tplc="0102E32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FF729A"/>
    <w:multiLevelType w:val="hybridMultilevel"/>
    <w:tmpl w:val="9E3E1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939473">
    <w:abstractNumId w:val="4"/>
  </w:num>
  <w:num w:numId="2" w16cid:durableId="1038823262">
    <w:abstractNumId w:val="0"/>
  </w:num>
  <w:num w:numId="3" w16cid:durableId="766969935">
    <w:abstractNumId w:val="1"/>
  </w:num>
  <w:num w:numId="4" w16cid:durableId="1011638146">
    <w:abstractNumId w:val="3"/>
  </w:num>
  <w:num w:numId="5" w16cid:durableId="789982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692"/>
    <w:rsid w:val="000C010D"/>
    <w:rsid w:val="00232DC5"/>
    <w:rsid w:val="002A4691"/>
    <w:rsid w:val="00361BCD"/>
    <w:rsid w:val="00363FD8"/>
    <w:rsid w:val="00447692"/>
    <w:rsid w:val="00467E43"/>
    <w:rsid w:val="004713ED"/>
    <w:rsid w:val="004B4A18"/>
    <w:rsid w:val="004C6ED7"/>
    <w:rsid w:val="004D69EB"/>
    <w:rsid w:val="00625280"/>
    <w:rsid w:val="007E1241"/>
    <w:rsid w:val="00824181"/>
    <w:rsid w:val="00AC2DAD"/>
    <w:rsid w:val="00CB6FAC"/>
    <w:rsid w:val="00D076CE"/>
    <w:rsid w:val="00D9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92BBE"/>
  <w15:chartTrackingRefBased/>
  <w15:docId w15:val="{8EB6BE64-AC2F-4E5C-A24C-30D3BF5A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769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76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76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7692"/>
    <w:rPr>
      <w:vertAlign w:val="superscript"/>
    </w:rPr>
  </w:style>
  <w:style w:type="paragraph" w:customStyle="1" w:styleId="Default">
    <w:name w:val="Default"/>
    <w:rsid w:val="007E12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albert.a.janeba@gmail.com</dc:creator>
  <cp:keywords/>
  <dc:description/>
  <cp:lastModifiedBy>Iwona Zofia Szydłowska</cp:lastModifiedBy>
  <cp:revision>2</cp:revision>
  <cp:lastPrinted>2021-08-25T09:54:00Z</cp:lastPrinted>
  <dcterms:created xsi:type="dcterms:W3CDTF">2026-05-08T07:58:00Z</dcterms:created>
  <dcterms:modified xsi:type="dcterms:W3CDTF">2026-05-08T07:58:00Z</dcterms:modified>
</cp:coreProperties>
</file>